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162" w:rsidRDefault="00696162">
      <w:pPr>
        <w:adjustRightInd/>
        <w:spacing w:line="322" w:lineRule="exact"/>
        <w:rPr>
          <w:rFonts w:ascii="ＭＳ 明朝" w:cs="Times New Roman"/>
        </w:rPr>
      </w:pPr>
      <w:r>
        <w:rPr>
          <w:rFonts w:hint="eastAsia"/>
          <w:sz w:val="22"/>
          <w:szCs w:val="22"/>
        </w:rPr>
        <w:t>別紙３</w:t>
      </w:r>
    </w:p>
    <w:p w:rsidR="00696162" w:rsidRDefault="00696162">
      <w:pPr>
        <w:adjustRightInd/>
        <w:spacing w:line="382" w:lineRule="exact"/>
        <w:jc w:val="center"/>
        <w:rPr>
          <w:rFonts w:ascii="ＭＳ 明朝" w:cs="Times New Roman"/>
        </w:rPr>
      </w:pPr>
      <w:r>
        <w:rPr>
          <w:rFonts w:hint="eastAsia"/>
          <w:sz w:val="28"/>
          <w:szCs w:val="28"/>
        </w:rPr>
        <w:t>患</w:t>
      </w:r>
      <w:r>
        <w:rPr>
          <w:rFonts w:cs="Times New Roman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者</w:t>
      </w:r>
      <w:r>
        <w:rPr>
          <w:rFonts w:cs="Times New Roman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給</w:t>
      </w:r>
      <w:r>
        <w:rPr>
          <w:rFonts w:cs="Times New Roman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食</w:t>
      </w:r>
      <w:r>
        <w:rPr>
          <w:rFonts w:cs="Times New Roman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業</w:t>
      </w:r>
      <w:r>
        <w:rPr>
          <w:rFonts w:cs="Times New Roman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務</w:t>
      </w:r>
      <w:r>
        <w:rPr>
          <w:rFonts w:cs="Times New Roman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分</w:t>
      </w:r>
      <w:r>
        <w:rPr>
          <w:rFonts w:cs="Times New Roman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担</w:t>
      </w:r>
      <w:r>
        <w:rPr>
          <w:rFonts w:cs="Times New Roman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表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7"/>
        <w:gridCol w:w="5275"/>
        <w:gridCol w:w="1134"/>
        <w:gridCol w:w="1079"/>
      </w:tblGrid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position w:val="12"/>
              </w:rPr>
              <w:t>区　　分</w:t>
            </w:r>
          </w:p>
        </w:tc>
        <w:tc>
          <w:tcPr>
            <w:tcW w:w="5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position w:val="12"/>
              </w:rPr>
              <w:t xml:space="preserve">業　</w:t>
            </w:r>
            <w:r>
              <w:rPr>
                <w:rFonts w:cs="Times New Roman"/>
                <w:position w:val="12"/>
              </w:rPr>
              <w:t xml:space="preserve"> </w:t>
            </w:r>
            <w:r>
              <w:rPr>
                <w:rFonts w:hint="eastAsia"/>
                <w:position w:val="12"/>
              </w:rPr>
              <w:t xml:space="preserve">務　</w:t>
            </w:r>
            <w:r>
              <w:rPr>
                <w:rFonts w:cs="Times New Roman"/>
                <w:position w:val="12"/>
              </w:rPr>
              <w:t xml:space="preserve"> </w:t>
            </w:r>
            <w:r>
              <w:rPr>
                <w:rFonts w:hint="eastAsia"/>
                <w:position w:val="12"/>
              </w:rPr>
              <w:t>内</w:t>
            </w:r>
            <w:r>
              <w:rPr>
                <w:rFonts w:cs="Times New Roman"/>
                <w:position w:val="12"/>
              </w:rPr>
              <w:t xml:space="preserve"> </w:t>
            </w:r>
            <w:r>
              <w:rPr>
                <w:rFonts w:hint="eastAsia"/>
                <w:position w:val="12"/>
              </w:rPr>
              <w:t xml:space="preserve">　容</w:t>
            </w:r>
          </w:p>
        </w:tc>
        <w:tc>
          <w:tcPr>
            <w:tcW w:w="2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業　務　分　担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委託者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受託者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栄養管理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患者給食運営の総括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栄養管理・</w:t>
            </w:r>
            <w:r>
              <w:rPr>
                <w:rFonts w:ascii="ＭＳ 明朝" w:eastAsia="ＭＳ Ｐ明朝" w:cs="ＭＳ Ｐ明朝" w:hint="eastAsia"/>
              </w:rPr>
              <w:t>ＮＳＴ</w:t>
            </w:r>
            <w:r>
              <w:rPr>
                <w:rFonts w:hint="eastAsia"/>
              </w:rPr>
              <w:t>委員会の開催、運営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△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院内関係部門との連絡、調整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献立表作成基準の作成（治療食含む）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献立表（予定・実施）の作成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献立表（予定・実施）の確認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食数の決定及び通知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△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食種の決定及び通知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△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食事箋の管理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検食簿の作成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検食の実施、評価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検食簿の確認・保管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栄養管理実施計画表の作成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栄養指導の実施と計画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食事箋記録作成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病棟訪問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△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関係官庁等に提出する食事関係書類の保管管理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関係官庁等に提出する食事の提供関係書類の作成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喫食及び残食調査の企画・調査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△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調理業務全般に対する指示・確認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作業管理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作業書の作成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作業書の確認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作業計画書の作成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作業実施状況の確認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献立表に基づく調理（特別食を含む。）・盛付業務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積込み、搬送、配膳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下膳、食器洗浄、消毒保管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eastAsia="ＭＳ Ｐ明朝" w:cs="ＭＳ Ｐ明朝" w:hint="eastAsia"/>
                <w:spacing w:val="-4"/>
              </w:rPr>
              <w:t>生ゴミ、可燃物、危険物、医療廃棄物等の衛生的処理</w:t>
            </w:r>
            <w:r>
              <w:rPr>
                <w:rFonts w:ascii="ＭＳ 明朝" w:eastAsia="ＭＳ Ｐ明朝" w:cs="ＭＳ Ｐ明朝" w:hint="eastAsia"/>
              </w:rPr>
              <w:t>、</w:t>
            </w:r>
            <w:r>
              <w:rPr>
                <w:rFonts w:ascii="ＭＳ 明朝" w:eastAsia="ＭＳ Ｐ明朝" w:cs="ＭＳ Ｐ明朝" w:hint="eastAsia"/>
                <w:spacing w:val="-4"/>
              </w:rPr>
              <w:t>搬</w:t>
            </w:r>
            <w:r>
              <w:rPr>
                <w:rFonts w:ascii="ＭＳ 明朝" w:eastAsia="ＭＳ Ｐ明朝" w:cs="ＭＳ Ｐ明朝" w:hint="eastAsia"/>
              </w:rPr>
              <w:t>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管理点検表の作成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管理点検表の確認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作業管理に関する書類の保管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材料管理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患者給食材料の調達及び出納業務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患者給食材料の検収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患者給食材料の点検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患者給食材料の保管、在庫管理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患者給食材料の使用状況の確認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材料管理に関する書類の保管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</w:tbl>
    <w:p w:rsidR="00CB5909" w:rsidRDefault="00CB5909">
      <w:r>
        <w:br w:type="page"/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7"/>
        <w:gridCol w:w="5275"/>
        <w:gridCol w:w="1134"/>
        <w:gridCol w:w="1079"/>
      </w:tblGrid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position w:val="12"/>
              </w:rPr>
              <w:t>区　　分</w:t>
            </w:r>
          </w:p>
        </w:tc>
        <w:tc>
          <w:tcPr>
            <w:tcW w:w="5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position w:val="12"/>
              </w:rPr>
              <w:t xml:space="preserve">業　</w:t>
            </w:r>
            <w:r>
              <w:rPr>
                <w:rFonts w:cs="Times New Roman"/>
                <w:position w:val="12"/>
              </w:rPr>
              <w:t xml:space="preserve"> </w:t>
            </w:r>
            <w:r>
              <w:rPr>
                <w:rFonts w:hint="eastAsia"/>
                <w:position w:val="12"/>
              </w:rPr>
              <w:t xml:space="preserve">務　</w:t>
            </w:r>
            <w:r>
              <w:rPr>
                <w:rFonts w:cs="Times New Roman"/>
                <w:position w:val="12"/>
              </w:rPr>
              <w:t xml:space="preserve"> </w:t>
            </w:r>
            <w:r>
              <w:rPr>
                <w:rFonts w:hint="eastAsia"/>
                <w:position w:val="12"/>
              </w:rPr>
              <w:t>内</w:t>
            </w:r>
            <w:r>
              <w:rPr>
                <w:rFonts w:cs="Times New Roman"/>
                <w:position w:val="12"/>
              </w:rPr>
              <w:t xml:space="preserve"> </w:t>
            </w:r>
            <w:r>
              <w:rPr>
                <w:rFonts w:hint="eastAsia"/>
                <w:position w:val="12"/>
              </w:rPr>
              <w:t xml:space="preserve">　容</w:t>
            </w:r>
          </w:p>
        </w:tc>
        <w:tc>
          <w:tcPr>
            <w:tcW w:w="2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業　務　分　担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委託者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受託者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施設管理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厨房施設、主な設備の設置・改修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厨房施設、主な設備の管理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その他設備の確保・保守・管理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洗剤などの消耗品の調達及び出納事務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食器・調理用具の調達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簡易な調理器具の確保・保守・管理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使用食器の確認、補充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施設管理に関する書類の保管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業務管理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従業員名簿の提出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勤務表の提出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業務分担、従業員配置表の掲示、保管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業務分担、従業員配置表の確認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業務管理に関する書類の保管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衛生管理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衛生面の遵守事項の作成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衛生面の遵守事項の確認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食材料の衛生管理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施設、設備の衛生管理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従業員の清潔保持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保存食の確保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直接納入業者に対する衛生管理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衛生管理簿の作成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衛生管理簿の点検、確認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衛生教育の企画・立案・実施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衛生教育の点検・確認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衛生管理に関する書類の保管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緊急対応を要する場合の指示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研修教育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調理従事者の研修、訓練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労働安全衛生</w:t>
            </w: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健康管理計画の作成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定期健康診断の実施・保管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健康診断実施状況の確認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検便の定期実施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検便結果の確認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事故防止対策の策定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事故防止対策の確認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労働安全衛生管理に関する書類の保管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その他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資格免許書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従業員出勤簿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従業員賃金台帳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検便結果綴り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健康診断綴り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 w:rsidT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ascii="ＭＳ 明朝" w:eastAsia="ＭＳ Ｐ明朝" w:cs="ＭＳ Ｐ明朝" w:hint="eastAsia"/>
              </w:rPr>
              <w:t>ＮＳＴ</w:t>
            </w:r>
            <w:r>
              <w:rPr>
                <w:rFonts w:hint="eastAsia"/>
              </w:rPr>
              <w:t>委員会議事録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</w:tbl>
    <w:p w:rsidR="00696162" w:rsidRDefault="00696162">
      <w:pPr>
        <w:adjustRightInd/>
        <w:rPr>
          <w:rFonts w:ascii="ＭＳ 明朝" w:cs="Times New Roman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7"/>
        <w:gridCol w:w="5168"/>
        <w:gridCol w:w="1160"/>
        <w:gridCol w:w="1160"/>
      </w:tblGrid>
      <w:tr w:rsid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position w:val="12"/>
              </w:rPr>
              <w:t>区　　分</w:t>
            </w:r>
          </w:p>
        </w:tc>
        <w:tc>
          <w:tcPr>
            <w:tcW w:w="5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position w:val="12"/>
              </w:rPr>
              <w:t xml:space="preserve">業　</w:t>
            </w:r>
            <w:r>
              <w:rPr>
                <w:rFonts w:cs="Times New Roman"/>
                <w:position w:val="12"/>
              </w:rPr>
              <w:t xml:space="preserve"> </w:t>
            </w:r>
            <w:r>
              <w:rPr>
                <w:rFonts w:hint="eastAsia"/>
                <w:position w:val="12"/>
              </w:rPr>
              <w:t xml:space="preserve">務　</w:t>
            </w:r>
            <w:r>
              <w:rPr>
                <w:rFonts w:cs="Times New Roman"/>
                <w:position w:val="12"/>
              </w:rPr>
              <w:t xml:space="preserve"> </w:t>
            </w:r>
            <w:r>
              <w:rPr>
                <w:rFonts w:hint="eastAsia"/>
                <w:position w:val="12"/>
              </w:rPr>
              <w:t>内</w:t>
            </w:r>
            <w:r>
              <w:rPr>
                <w:rFonts w:cs="Times New Roman"/>
                <w:position w:val="12"/>
              </w:rPr>
              <w:t xml:space="preserve"> </w:t>
            </w:r>
            <w:r>
              <w:rPr>
                <w:rFonts w:hint="eastAsia"/>
                <w:position w:val="12"/>
              </w:rPr>
              <w:t xml:space="preserve">　容</w:t>
            </w:r>
          </w:p>
        </w:tc>
        <w:tc>
          <w:tcPr>
            <w:tcW w:w="2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業　務　分　担</w:t>
            </w:r>
          </w:p>
        </w:tc>
      </w:tr>
      <w:tr w:rsid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1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委託者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受託者</w:t>
            </w:r>
          </w:p>
        </w:tc>
      </w:tr>
      <w:tr w:rsid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その他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契約書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業務委託料請求控え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院内約束食事箋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</w:tr>
      <w:tr w:rsid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年齢構成表・加重平均栄養所要量表・食糧構成表綴り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給食食品量表（栄養出納表）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患者給食数表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献立表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食品消費日計表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発注書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納品書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在庫品受払簿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</w:tr>
      <w:tr w:rsid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食事変更箋（変更リスト）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</w:tr>
      <w:tr w:rsidR="00696162">
        <w:tblPrEx>
          <w:tblCellMar>
            <w:top w:w="0" w:type="dxa"/>
            <w:bottom w:w="0" w:type="dxa"/>
          </w:tblCellMar>
        </w:tblPrEx>
        <w:tc>
          <w:tcPr>
            <w:tcW w:w="14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>嗜好調査等結果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</w:rPr>
              <w:t>○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162" w:rsidRDefault="00696162">
            <w:pPr>
              <w:suppressAutoHyphens/>
              <w:kinsoku w:val="0"/>
              <w:wordWrap w:val="0"/>
              <w:autoSpaceDE w:val="0"/>
              <w:autoSpaceDN w:val="0"/>
              <w:spacing w:line="312" w:lineRule="atLeast"/>
              <w:jc w:val="left"/>
              <w:rPr>
                <w:rFonts w:ascii="ＭＳ 明朝" w:cs="Times New Roman"/>
              </w:rPr>
            </w:pPr>
          </w:p>
        </w:tc>
      </w:tr>
    </w:tbl>
    <w:p w:rsidR="00696162" w:rsidRDefault="00696162">
      <w:pPr>
        <w:adjustRightInd/>
        <w:jc w:val="center"/>
        <w:rPr>
          <w:rFonts w:ascii="ＭＳ 明朝" w:cs="Times New Roman"/>
        </w:rPr>
      </w:pPr>
    </w:p>
    <w:p w:rsidR="00696162" w:rsidRDefault="00696162">
      <w:pPr>
        <w:adjustRightInd/>
        <w:rPr>
          <w:rFonts w:ascii="ＭＳ 明朝" w:cs="Times New Roman"/>
        </w:rPr>
      </w:pPr>
    </w:p>
    <w:p w:rsidR="00696162" w:rsidRDefault="00696162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○：実施　△：補助</w:t>
      </w:r>
    </w:p>
    <w:sectPr w:rsidR="00696162" w:rsidSect="00CB5909"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F88" w:rsidRDefault="00E17F88">
      <w:r>
        <w:separator/>
      </w:r>
    </w:p>
  </w:endnote>
  <w:endnote w:type="continuationSeparator" w:id="0">
    <w:p w:rsidR="00E17F88" w:rsidRDefault="00E17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F88" w:rsidRDefault="00E17F8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17F88" w:rsidRDefault="00E17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44"/>
  <w:hyphenationZone w:val="0"/>
  <w:drawingGridHorizontalSpacing w:val="1"/>
  <w:drawingGridVerticalSpacing w:val="31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162"/>
    <w:rsid w:val="002E2AEF"/>
    <w:rsid w:val="00696162"/>
    <w:rsid w:val="006C3D28"/>
    <w:rsid w:val="00817182"/>
    <w:rsid w:val="00CB5909"/>
    <w:rsid w:val="00E1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5ED5D85-0627-41BD-9453-1FB2424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961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96162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696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96162"/>
    <w:rPr>
      <w:rFonts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CB5909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CB5909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患 者 給 食 業 務 分 担 表</vt:lpstr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患 者 給 食 業 務 分 担 表</dc:title>
  <dc:subject/>
  <dc:creator>nakamoto</dc:creator>
  <cp:keywords/>
  <dc:description/>
  <cp:lastModifiedBy>竹内＿章吾</cp:lastModifiedBy>
  <cp:revision>2</cp:revision>
  <cp:lastPrinted>2018-01-23T01:07:00Z</cp:lastPrinted>
  <dcterms:created xsi:type="dcterms:W3CDTF">2020-10-23T09:15:00Z</dcterms:created>
  <dcterms:modified xsi:type="dcterms:W3CDTF">2020-10-23T09:15:00Z</dcterms:modified>
</cp:coreProperties>
</file>